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6E2C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Regulamin Komisji ds. Etyki Badań Naukowych, Instytut Psychologii</w:t>
      </w:r>
    </w:p>
    <w:p w14:paraId="5161862B" w14:textId="2451F0DF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Uniwersytet </w:t>
      </w:r>
      <w:r w:rsidR="00166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Komisji Edukacji Narodowej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 Krakowie</w:t>
      </w:r>
      <w:r w:rsidR="001C7F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(UKEN)</w:t>
      </w:r>
    </w:p>
    <w:p w14:paraId="256506F3" w14:textId="77777777" w:rsidR="00685730" w:rsidRDefault="006857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85E43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</w:p>
    <w:p w14:paraId="34D4FCD8" w14:textId="77777777" w:rsidR="00685730" w:rsidRDefault="006857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F4AF67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Zadaniem Komisji jest wydawanie opinii o projektach badawczych z udziałem ludzi pod kątem ich zgodności z zasadami etycznymi oraz dobrymi praktykami w badaniach naukowych w zakresie psychologii.  </w:t>
      </w:r>
    </w:p>
    <w:p w14:paraId="6AF9E073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Komisja rozpatruje wnioski o opinię etyczną pracowników Instytutu Psychologii. </w:t>
      </w:r>
    </w:p>
    <w:p w14:paraId="0F249A69" w14:textId="77777777" w:rsidR="00685730" w:rsidRDefault="00DC30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W razie konieczności Przewodniczący Komisji lub zastępca może się zwrócić o opinię do osoby niebędącej członkiem Komisji. </w:t>
      </w:r>
    </w:p>
    <w:p w14:paraId="0A4460BA" w14:textId="77777777" w:rsidR="00685730" w:rsidRDefault="00DC30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>. Komisja przygotowuje opinię po złożeniu wniosku przez kierownika projekt</w:t>
      </w:r>
      <w:r w:rsidR="00E35E72">
        <w:rPr>
          <w:rFonts w:ascii="Times New Roman" w:eastAsia="Times New Roman" w:hAnsi="Times New Roman" w:cs="Times New Roman"/>
          <w:sz w:val="24"/>
          <w:szCs w:val="24"/>
        </w:rPr>
        <w:t xml:space="preserve">u badawczego nazywanego dalej 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>wnioskodaw</w:t>
      </w:r>
      <w:r w:rsidR="00E35E72">
        <w:rPr>
          <w:rFonts w:ascii="Times New Roman" w:eastAsia="Times New Roman" w:hAnsi="Times New Roman" w:cs="Times New Roman"/>
          <w:sz w:val="24"/>
          <w:szCs w:val="24"/>
        </w:rPr>
        <w:t>cą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Wzór wniosku jest załączony do niniejszego regulaminu. </w:t>
      </w:r>
    </w:p>
    <w:p w14:paraId="7C3F63FB" w14:textId="77777777" w:rsidR="00685730" w:rsidRDefault="00DC30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>. Opinia wydawana jest w terminie do 30 dni od złożenia wniosku. Opinia o wniosku jest głosowana po zapoznaniu się komisji ze złożoną dokumentacją i odbywa się w sposób jawny. Decyzje Komisji podejmowan</w:t>
      </w:r>
      <w:r w:rsidR="00E35E72">
        <w:rPr>
          <w:rFonts w:ascii="Times New Roman" w:eastAsia="Times New Roman" w:hAnsi="Times New Roman" w:cs="Times New Roman"/>
          <w:sz w:val="24"/>
          <w:szCs w:val="24"/>
        </w:rPr>
        <w:t xml:space="preserve">e są zwykłą większością głosów. 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Głosowanie może odbyć się w formie elektronicznej. </w:t>
      </w:r>
    </w:p>
    <w:p w14:paraId="26EB9F07" w14:textId="77777777" w:rsidR="00685730" w:rsidRDefault="00DC30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Opinia jest podpisywana przez  Przewodniczącego/ą lub zastępcę Przewodniczącego/ej. </w:t>
      </w:r>
    </w:p>
    <w:p w14:paraId="38409959" w14:textId="77777777" w:rsidR="00685730" w:rsidRDefault="00DC30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Opinia może przyjąć formę pozytywną lub negatywną.  W sytuacji oceny negatywnej Komisja przedstawia uzasadnienie decyzji ze wskazaniem koniecznych modyfikacji w projekcie. </w:t>
      </w:r>
    </w:p>
    <w:p w14:paraId="2147C1F4" w14:textId="77777777" w:rsidR="00685730" w:rsidRDefault="00DC30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Komisja może zażądać uzupełnienia wniosku o brakujące dokumenty konieczne do sformułowania opinii. </w:t>
      </w:r>
    </w:p>
    <w:p w14:paraId="58E86037" w14:textId="77777777" w:rsidR="00685730" w:rsidRDefault="00DC30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Opinia pozytywna jest równoznaczna ze stwierdzeniem, że projekt badawczy spełnia wymogi zgodności z zasadami etycznymi oraz dobrymi praktykami w badaniach naukowych w zakresie psychologii. </w:t>
      </w:r>
    </w:p>
    <w:p w14:paraId="65C00F1F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C309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Wydanie przez Komisję opinii jest bezpłatne. </w:t>
      </w:r>
    </w:p>
    <w:p w14:paraId="1410FCBE" w14:textId="77777777" w:rsidR="00685730" w:rsidRDefault="00DC30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>. Opinia jest przekazywana wnioskodawc</w:t>
      </w:r>
      <w:r w:rsidR="00E35E72">
        <w:rPr>
          <w:rFonts w:ascii="Times New Roman" w:eastAsia="Times New Roman" w:hAnsi="Times New Roman" w:cs="Times New Roman"/>
          <w:sz w:val="24"/>
          <w:szCs w:val="24"/>
        </w:rPr>
        <w:t>y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formie pisemnej. </w:t>
      </w:r>
    </w:p>
    <w:p w14:paraId="6ABCCEC0" w14:textId="77777777" w:rsidR="00685730" w:rsidRDefault="00DC30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E3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Opinia może zostać wydana w języku angielskim pod warunkiem dostarczenia tytułu projektu w języku angielskim. Prośba o wydanie opinii w języku angielskim powinna być zaznaczona we wniosku. </w:t>
      </w:r>
    </w:p>
    <w:p w14:paraId="685491C3" w14:textId="77777777" w:rsidR="002F28BD" w:rsidRDefault="002F28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68C2E7" w14:textId="77777777" w:rsidR="002F28BD" w:rsidRDefault="002F28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09E252" w14:textId="77777777" w:rsidR="002F28BD" w:rsidRDefault="002F28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C4BCA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 2</w:t>
      </w:r>
    </w:p>
    <w:p w14:paraId="2B3462B8" w14:textId="07F78BDE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Komisja powoływana jest przez Dyrektora Instytutu Psychologii</w:t>
      </w:r>
      <w:r w:rsidR="001C7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3BBFA9F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Przewodniczący, zastępca przewodniczącego oraz sekretarz wybierani są spośród członków Komisji na pierwszym posiedzeniu. </w:t>
      </w:r>
    </w:p>
    <w:p w14:paraId="2D8A6E12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Komisja działa na podstawie regulaminu.  </w:t>
      </w:r>
    </w:p>
    <w:p w14:paraId="32AD66E1" w14:textId="2D637D29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 skład Komisji wchodzą pracownicy Instytutu Psychologii U</w:t>
      </w:r>
      <w:r w:rsidR="00166456">
        <w:rPr>
          <w:rFonts w:ascii="Times New Roman" w:eastAsia="Times New Roman" w:hAnsi="Times New Roman" w:cs="Times New Roman"/>
          <w:color w:val="000000"/>
          <w:sz w:val="24"/>
          <w:szCs w:val="24"/>
        </w:rPr>
        <w:t>KEN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4150A45F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Członek Komisji będący autorem/współautorem projektu badawczego zgłoszonego do zaopiniowania nie bierze udziału w rozpatrywaniu wniosku. </w:t>
      </w:r>
    </w:p>
    <w:p w14:paraId="4DBEBA29" w14:textId="1CDCD8B6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16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 skład Komisji wchodzą:</w:t>
      </w:r>
    </w:p>
    <w:p w14:paraId="28F89515" w14:textId="599A215F" w:rsidR="00685730" w:rsidRDefault="001664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35E72">
        <w:rPr>
          <w:rFonts w:ascii="Times New Roman" w:eastAsia="Times New Roman" w:hAnsi="Times New Roman" w:cs="Times New Roman"/>
          <w:sz w:val="24"/>
          <w:szCs w:val="24"/>
        </w:rPr>
        <w:t>rzewodnicząc</w:t>
      </w:r>
      <w:r>
        <w:rPr>
          <w:rFonts w:ascii="Times New Roman" w:eastAsia="Times New Roman" w:hAnsi="Times New Roman" w:cs="Times New Roman"/>
          <w:sz w:val="24"/>
          <w:szCs w:val="24"/>
        </w:rPr>
        <w:t>y/-a</w:t>
      </w:r>
    </w:p>
    <w:p w14:paraId="2810FA25" w14:textId="00BCD91E" w:rsidR="00685730" w:rsidRDefault="00E35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zastępca przewodniczące</w:t>
      </w:r>
      <w:r w:rsidR="00166456">
        <w:rPr>
          <w:rFonts w:ascii="Times New Roman" w:eastAsia="Times New Roman" w:hAnsi="Times New Roman" w:cs="Times New Roman"/>
          <w:sz w:val="24"/>
          <w:szCs w:val="24"/>
        </w:rPr>
        <w:t>go/-ej</w:t>
      </w:r>
    </w:p>
    <w:p w14:paraId="2E591B09" w14:textId="6666F25B" w:rsidR="00685730" w:rsidRDefault="00E35E7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członkowie</w:t>
      </w:r>
    </w:p>
    <w:p w14:paraId="2B6EE796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</w:t>
      </w:r>
    </w:p>
    <w:p w14:paraId="58B72BA0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Wniosek o wydanie opinii (załącznik 1) kierownik projektu badawczego składa w wersji elektronicznej do sekretarza Komisji. </w:t>
      </w:r>
    </w:p>
    <w:p w14:paraId="06117391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W przypadku niekompletnej dokumentacji sekretarz Komisji zwraca ją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nioskodawcy celem uzupełniania. </w:t>
      </w:r>
    </w:p>
    <w:p w14:paraId="668B3E5E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Wniosek w szczególności powinien zawierać:</w:t>
      </w:r>
    </w:p>
    <w:p w14:paraId="06E47AF0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 tytuł projektu badawczego</w:t>
      </w:r>
    </w:p>
    <w:p w14:paraId="064CF40D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dane kierownika projektu badawczego</w:t>
      </w:r>
    </w:p>
    <w:p w14:paraId="513B464D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opis procedury badawczej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wraz z oceną ryzyka dla osób uczestniczących w badaniu, szczególnie zaś ryzyka dyskomfortu psychicznego i fizycznego (np. stresu, zmęczenia, obniżenia samooceny, nieprzyjemnych doznań na skutek prezentacji bodźców awersyjnych)</w:t>
      </w:r>
    </w:p>
    <w:p w14:paraId="6A04DEEC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informacje na temat sposobów zapewnienia poufności danych osobowych i/lub anonimowości osób badanych, informacje o przetwarzaniu danych osobowych,  informacje o dobrowolności uczestnictwa w badaniu, informacje o możliwości wycofania się z udziału w dowolnym momencie, zasady przekazywania uczestnikom badania informacji zwrotnej o wynikach badania oraz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upubliczniania wyników badań </w:t>
      </w:r>
    </w:p>
    <w:p w14:paraId="57E8F39A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wzór zgody na udział w badaniu (w przypadku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niepełnoletnich badanych wzór zgody dla dziecka i rodzica)</w:t>
      </w:r>
      <w:r w:rsidR="002008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ED63C0E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Załącznik 1</w:t>
      </w:r>
    </w:p>
    <w:p w14:paraId="1BCAA826" w14:textId="52579CD6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Wniosek do Komisji ds. Etyki Badań Naukowych, Instytut Psychologii, </w:t>
      </w:r>
      <w:r w:rsidR="00166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Uniwersytet </w:t>
      </w:r>
      <w:r w:rsidR="00166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Komisji Edukacji Narodowej 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Krakowie</w:t>
      </w:r>
    </w:p>
    <w:p w14:paraId="48A18316" w14:textId="77777777" w:rsidR="00685730" w:rsidRDefault="00E3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wydanie opinii etycznej</w:t>
      </w:r>
    </w:p>
    <w:p w14:paraId="772EAF31" w14:textId="77777777" w:rsidR="00200802" w:rsidRDefault="002008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2"/>
        <w:gridCol w:w="6386"/>
      </w:tblGrid>
      <w:tr w:rsidR="00685730" w14:paraId="74EB4EDB" w14:textId="77777777" w:rsidTr="00200802">
        <w:trPr>
          <w:jc w:val="center"/>
        </w:trPr>
        <w:tc>
          <w:tcPr>
            <w:tcW w:w="3962" w:type="dxa"/>
          </w:tcPr>
          <w:p w14:paraId="5503E096" w14:textId="77777777" w:rsidR="00685730" w:rsidRDefault="00E35E72" w:rsidP="00AC56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wydania wniosku</w:t>
            </w:r>
          </w:p>
        </w:tc>
        <w:tc>
          <w:tcPr>
            <w:tcW w:w="6386" w:type="dxa"/>
          </w:tcPr>
          <w:p w14:paraId="10CBC904" w14:textId="77777777" w:rsidR="00685730" w:rsidRDefault="00E35E72" w:rsidP="00AC569B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polski/angielski</w:t>
            </w:r>
          </w:p>
        </w:tc>
      </w:tr>
      <w:tr w:rsidR="00685730" w14:paraId="1EBBCCCF" w14:textId="77777777" w:rsidTr="00200802">
        <w:trPr>
          <w:jc w:val="center"/>
        </w:trPr>
        <w:tc>
          <w:tcPr>
            <w:tcW w:w="3962" w:type="dxa"/>
          </w:tcPr>
          <w:p w14:paraId="023D0E70" w14:textId="77777777" w:rsidR="00685730" w:rsidRDefault="00E35E72" w:rsidP="00AC56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projektu badawczego (w jęz. polskim)</w:t>
            </w:r>
          </w:p>
        </w:tc>
        <w:tc>
          <w:tcPr>
            <w:tcW w:w="6386" w:type="dxa"/>
          </w:tcPr>
          <w:p w14:paraId="7B5FA14C" w14:textId="77777777" w:rsidR="00685730" w:rsidRDefault="00685730" w:rsidP="00AC569B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0" w14:paraId="7F0ADFD8" w14:textId="77777777" w:rsidTr="00200802">
        <w:trPr>
          <w:jc w:val="center"/>
        </w:trPr>
        <w:tc>
          <w:tcPr>
            <w:tcW w:w="3962" w:type="dxa"/>
          </w:tcPr>
          <w:p w14:paraId="25ACF6D8" w14:textId="77777777" w:rsidR="00685730" w:rsidRDefault="00E35E72" w:rsidP="00AC56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projektu badawczego (w jęz. angielskim w razie gdy w pkt.1 zaznaczono angielski)</w:t>
            </w:r>
          </w:p>
        </w:tc>
        <w:tc>
          <w:tcPr>
            <w:tcW w:w="6386" w:type="dxa"/>
          </w:tcPr>
          <w:p w14:paraId="7786878B" w14:textId="77777777" w:rsidR="00685730" w:rsidRDefault="00685730" w:rsidP="00AC569B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0" w14:paraId="09925C44" w14:textId="77777777" w:rsidTr="00200802">
        <w:trPr>
          <w:jc w:val="center"/>
        </w:trPr>
        <w:tc>
          <w:tcPr>
            <w:tcW w:w="3962" w:type="dxa"/>
          </w:tcPr>
          <w:p w14:paraId="5F3A6784" w14:textId="77777777" w:rsidR="00685730" w:rsidRDefault="00E35E72" w:rsidP="00AC56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Tytuł, imię i nazwisko kierownika projektu badawczego</w:t>
            </w:r>
          </w:p>
        </w:tc>
        <w:tc>
          <w:tcPr>
            <w:tcW w:w="6386" w:type="dxa"/>
          </w:tcPr>
          <w:p w14:paraId="5EA20B24" w14:textId="77777777" w:rsidR="00685730" w:rsidRDefault="00685730" w:rsidP="00AC569B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0" w14:paraId="0AD3EB50" w14:textId="77777777" w:rsidTr="00200802">
        <w:trPr>
          <w:jc w:val="center"/>
        </w:trPr>
        <w:tc>
          <w:tcPr>
            <w:tcW w:w="3962" w:type="dxa"/>
          </w:tcPr>
          <w:p w14:paraId="4EEA5DAA" w14:textId="77777777" w:rsidR="00685730" w:rsidRDefault="00E35E72" w:rsidP="00AC56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dotyczące uczestników badania i sposobu ich rekrutowania</w:t>
            </w:r>
          </w:p>
        </w:tc>
        <w:tc>
          <w:tcPr>
            <w:tcW w:w="6386" w:type="dxa"/>
          </w:tcPr>
          <w:p w14:paraId="10182F1B" w14:textId="77777777" w:rsidR="00685730" w:rsidRDefault="00685730" w:rsidP="00AC569B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0" w14:paraId="145502D4" w14:textId="77777777" w:rsidTr="00200802">
        <w:trPr>
          <w:jc w:val="center"/>
        </w:trPr>
        <w:tc>
          <w:tcPr>
            <w:tcW w:w="3962" w:type="dxa"/>
          </w:tcPr>
          <w:p w14:paraId="7EF720FE" w14:textId="77777777" w:rsidR="00685730" w:rsidRDefault="00E35E72" w:rsidP="00AC56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Opis procedury badawczej,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uwzględnieniem stosowanych procedur badawczych oraz ocena ryzyka dla osób uczestniczących w badaniu, szczególnie zaś ryzyka dyskomfortu psychicznego i fizycznego (np. stresu, zmęczenia, obniżenia samooceny, nieprzyjemnych doznań na skutek prezentacji bodźców awersyjnych). </w:t>
            </w:r>
          </w:p>
        </w:tc>
        <w:tc>
          <w:tcPr>
            <w:tcW w:w="6386" w:type="dxa"/>
          </w:tcPr>
          <w:p w14:paraId="69B9B4AB" w14:textId="77777777" w:rsidR="00685730" w:rsidRDefault="00685730" w:rsidP="00AC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0" w14:paraId="65C96814" w14:textId="77777777" w:rsidTr="00200802">
        <w:trPr>
          <w:jc w:val="center"/>
        </w:trPr>
        <w:tc>
          <w:tcPr>
            <w:tcW w:w="3962" w:type="dxa"/>
          </w:tcPr>
          <w:p w14:paraId="1C5A386A" w14:textId="77777777" w:rsidR="00685730" w:rsidRDefault="00E35E72" w:rsidP="00AC569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Sposób zapewnienia poufności danych osobowych i/lub anonimowości osób badanych, informacje o przetwarzaniu danych osobowych, informacje o dobrowolności uczestnictwa w badaniu, informacje o możliwości wycofania się z udziału w dowolnym momencie, zasady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przekazywania uczestnikom badania informacji zwrotnej o wynikach badania oraz zasady upubliczniania wyników badań </w:t>
            </w:r>
          </w:p>
          <w:p w14:paraId="4C32F33A" w14:textId="77777777" w:rsidR="00685730" w:rsidRDefault="00685730" w:rsidP="00AC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6" w:type="dxa"/>
          </w:tcPr>
          <w:p w14:paraId="59A9E52A" w14:textId="77777777" w:rsidR="00685730" w:rsidRDefault="00685730" w:rsidP="00AC569B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0" w14:paraId="52A46097" w14:textId="77777777" w:rsidTr="00200802">
        <w:trPr>
          <w:jc w:val="center"/>
        </w:trPr>
        <w:tc>
          <w:tcPr>
            <w:tcW w:w="3962" w:type="dxa"/>
          </w:tcPr>
          <w:p w14:paraId="7AAAAFB6" w14:textId="77777777" w:rsidR="00685730" w:rsidRDefault="00E35E72" w:rsidP="00AC56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Załączniki</w:t>
            </w:r>
          </w:p>
          <w:p w14:paraId="0123E144" w14:textId="77777777" w:rsidR="00685730" w:rsidRDefault="00685730" w:rsidP="00AC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5A2D3" w14:textId="77777777" w:rsidR="00685730" w:rsidRDefault="00200802" w:rsidP="00AC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  <w:r w:rsidR="00E35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Wzór zgody na udział w badaniu (również wzór zgody opiekunów prawnych w przypadku osób małoletnich lub ubezwłasnowolnionych)</w:t>
            </w:r>
          </w:p>
          <w:p w14:paraId="19C4708B" w14:textId="77777777" w:rsidR="00685730" w:rsidRDefault="00200802" w:rsidP="00AC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8.2 </w:t>
            </w:r>
            <w:r w:rsidR="00E35E72">
              <w:rPr>
                <w:rFonts w:ascii="Times New Roman" w:eastAsia="Times New Roman" w:hAnsi="Times New Roman" w:cs="Times New Roman"/>
                <w:sz w:val="24"/>
                <w:szCs w:val="24"/>
              </w:rPr>
              <w:t>Wzór informacji o przetwarzaniu danych osobowych</w:t>
            </w:r>
          </w:p>
          <w:p w14:paraId="201E350D" w14:textId="77777777" w:rsidR="00685730" w:rsidRDefault="00685730" w:rsidP="00AC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6022C" w14:textId="77777777" w:rsidR="00685730" w:rsidRDefault="00E35E72" w:rsidP="00AC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</w:p>
          <w:p w14:paraId="2FEE32A5" w14:textId="77777777" w:rsidR="00685730" w:rsidRDefault="00E35E72" w:rsidP="00AC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386" w:type="dxa"/>
          </w:tcPr>
          <w:p w14:paraId="6019A38E" w14:textId="77777777" w:rsidR="00685730" w:rsidRDefault="00685730" w:rsidP="00AC569B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0" w14:paraId="44E629AA" w14:textId="77777777" w:rsidTr="00200802">
        <w:trPr>
          <w:jc w:val="center"/>
        </w:trPr>
        <w:tc>
          <w:tcPr>
            <w:tcW w:w="10348" w:type="dxa"/>
            <w:gridSpan w:val="2"/>
          </w:tcPr>
          <w:p w14:paraId="071A712D" w14:textId="77777777" w:rsidR="00685730" w:rsidRDefault="00E35E72" w:rsidP="00AC569B">
            <w:pPr>
              <w:spacing w:before="12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Oświadczam, że projekt badawczy/badania mają charakter autorski:</w:t>
            </w:r>
          </w:p>
          <w:p w14:paraId="1C74898A" w14:textId="77777777" w:rsidR="00685730" w:rsidRDefault="00E35E72" w:rsidP="00AC569B">
            <w:pPr>
              <w:tabs>
                <w:tab w:val="left" w:pos="9562"/>
              </w:tabs>
              <w:spacing w:before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DCD43D5" w14:textId="77777777" w:rsidR="00685730" w:rsidRDefault="00E35E72" w:rsidP="00AC569B">
            <w:pPr>
              <w:tabs>
                <w:tab w:val="left" w:pos="9562"/>
              </w:tabs>
              <w:spacing w:before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6B00DE9" w14:textId="77777777" w:rsidR="00685730" w:rsidRDefault="00E35E72" w:rsidP="00AC569B">
            <w:pPr>
              <w:tabs>
                <w:tab w:val="left" w:pos="9562"/>
              </w:tabs>
              <w:spacing w:before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B125AB8" w14:textId="77777777" w:rsidR="00200802" w:rsidRDefault="00200802" w:rsidP="00AC569B">
            <w:pPr>
              <w:tabs>
                <w:tab w:val="left" w:pos="9562"/>
              </w:tabs>
              <w:spacing w:before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F0BB9" w14:textId="77777777" w:rsidR="00685730" w:rsidRDefault="00E35E72" w:rsidP="00AC569B">
            <w:pPr>
              <w:tabs>
                <w:tab w:val="left" w:pos="9562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Podpis kierownika projektu badawczego</w:t>
            </w:r>
          </w:p>
          <w:p w14:paraId="79E1B1F6" w14:textId="77777777" w:rsidR="00685730" w:rsidRDefault="00685730" w:rsidP="00AC569B">
            <w:pPr>
              <w:tabs>
                <w:tab w:val="left" w:pos="9562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53103" w14:textId="77777777" w:rsidR="00685730" w:rsidRDefault="00685730" w:rsidP="00AC569B">
            <w:pPr>
              <w:tabs>
                <w:tab w:val="left" w:pos="9562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D935F9" w14:textId="77777777" w:rsidR="00685730" w:rsidRDefault="006857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F87BC8" w14:textId="77777777" w:rsidR="00685730" w:rsidRDefault="006857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B177D5" w14:textId="77777777" w:rsidR="00685730" w:rsidRDefault="006857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4EE77D" w14:textId="77777777" w:rsidR="00685730" w:rsidRDefault="006857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13A0B2" w14:textId="77777777" w:rsidR="00685730" w:rsidRDefault="0068573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85730" w:rsidSect="0068573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297"/>
    <w:multiLevelType w:val="multilevel"/>
    <w:tmpl w:val="F3CA4D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75334C2"/>
    <w:multiLevelType w:val="multilevel"/>
    <w:tmpl w:val="5DA858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4138062">
    <w:abstractNumId w:val="0"/>
  </w:num>
  <w:num w:numId="2" w16cid:durableId="155720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30"/>
    <w:rsid w:val="00166456"/>
    <w:rsid w:val="001C7FE9"/>
    <w:rsid w:val="00200802"/>
    <w:rsid w:val="002F28BD"/>
    <w:rsid w:val="004731AC"/>
    <w:rsid w:val="006671F6"/>
    <w:rsid w:val="00685730"/>
    <w:rsid w:val="00796658"/>
    <w:rsid w:val="00851B11"/>
    <w:rsid w:val="00A96342"/>
    <w:rsid w:val="00AC569B"/>
    <w:rsid w:val="00DC3096"/>
    <w:rsid w:val="00E3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C976"/>
  <w15:docId w15:val="{103CEEA9-5C28-49E2-85C5-5AC157AB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757"/>
    <w:rPr>
      <w:rFonts w:asciiTheme="minorHAnsi" w:hAnsiTheme="minorHAnsi" w:cstheme="minorBidi"/>
    </w:rPr>
  </w:style>
  <w:style w:type="paragraph" w:styleId="Nagwek1">
    <w:name w:val="heading 1"/>
    <w:basedOn w:val="Normalny2"/>
    <w:next w:val="Normalny2"/>
    <w:rsid w:val="006857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6857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6857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6857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68573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6857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85730"/>
  </w:style>
  <w:style w:type="table" w:customStyle="1" w:styleId="TableNormal">
    <w:name w:val="Table Normal"/>
    <w:rsid w:val="006857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68573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685730"/>
  </w:style>
  <w:style w:type="table" w:customStyle="1" w:styleId="TableNormal0">
    <w:name w:val="Table Normal"/>
    <w:rsid w:val="006857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E4E00"/>
    <w:pPr>
      <w:autoSpaceDE w:val="0"/>
      <w:autoSpaceDN w:val="0"/>
      <w:adjustRightInd w:val="0"/>
      <w:spacing w:after="0" w:line="240" w:lineRule="auto"/>
    </w:pPr>
  </w:style>
  <w:style w:type="character" w:styleId="Odwoaniedokomentarza">
    <w:name w:val="annotation reference"/>
    <w:uiPriority w:val="99"/>
    <w:semiHidden/>
    <w:unhideWhenUsed/>
    <w:rsid w:val="00685730"/>
    <w:rPr>
      <w:sz w:val="16"/>
      <w:szCs w:val="16"/>
    </w:rPr>
  </w:style>
  <w:style w:type="paragraph" w:styleId="Tekstkomentarza">
    <w:name w:val="annotation text"/>
    <w:basedOn w:val="Normalny2"/>
    <w:link w:val="TekstkomentarzaZnak1"/>
    <w:uiPriority w:val="99"/>
    <w:semiHidden/>
    <w:unhideWhenUsed/>
    <w:rsid w:val="00685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5FF7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685730"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7E5FF7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FF7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B16757"/>
    <w:pPr>
      <w:ind w:left="720"/>
      <w:contextualSpacing/>
    </w:pPr>
  </w:style>
  <w:style w:type="table" w:styleId="Tabela-Siatka">
    <w:name w:val="Table Grid"/>
    <w:basedOn w:val="Standardowy"/>
    <w:uiPriority w:val="59"/>
    <w:rsid w:val="00B1675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2"/>
    <w:next w:val="Normalny2"/>
    <w:rsid w:val="0068573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8573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685730"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685730"/>
    <w:rPr>
      <w:sz w:val="20"/>
      <w:szCs w:val="20"/>
    </w:rPr>
  </w:style>
  <w:style w:type="table" w:customStyle="1" w:styleId="a0">
    <w:basedOn w:val="TableNormal0"/>
    <w:rsid w:val="0068573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44OM7a1SAiUK+h+xu1TIDFXZPQ==">AMUW2mVcULcCx7sqWC4GWDu0UfRIS+COh280KzEj0c/5VOlzpbtfpElJgX2+IwKjOb2GT7Dda7Nlqd6SUYZELdITkurwWseBeF8BsXCHwM0WuwV6dM+Iu/k=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4264</Characters>
  <Application>Microsoft Office Word</Application>
  <DocSecurity>0</DocSecurity>
  <Lines>35</Lines>
  <Paragraphs>9</Paragraphs>
  <ScaleCrop>false</ScaleCrop>
  <Company>Ministrerstwo Edukacji Narodowej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Fudali-Czyż</cp:lastModifiedBy>
  <cp:revision>3</cp:revision>
  <dcterms:created xsi:type="dcterms:W3CDTF">2026-04-01T08:59:00Z</dcterms:created>
  <dcterms:modified xsi:type="dcterms:W3CDTF">2026-04-01T09:00:00Z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914624f6-6588-4a08-adaf-eadba6e02f5a</vt:lpwstr>
  </property>
</Properties>
</file>